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800"/>
        <w:jc w:val="center"/>
      </w:pPr>
      <w:r>
        <w:rPr>
          <w:rFonts w:ascii="Liberation Sans" w:hAnsi="Liberation Sans"/>
          <w:b/>
          <w:color w:val="1F4E79"/>
          <w:sz w:val="52"/>
        </w:rPr>
        <w:t>Actuality Ontology</w:t>
      </w:r>
    </w:p>
    <w:p>
      <w:pPr>
        <w:jc w:val="center"/>
      </w:pPr>
      <w:r>
        <w:rPr>
          <w:i/>
          <w:sz w:val="28"/>
        </w:rPr>
        <w:t>Complete System Treatise: Protospace, Constraint, Closure, and Apparent Reality</w:t>
      </w:r>
    </w:p>
    <w:p>
      <w:pPr>
        <w:spacing w:before="480"/>
        <w:jc w:val="center"/>
      </w:pPr>
      <w:r>
        <w:rPr>
          <w:sz w:val="22"/>
        </w:rPr>
        <w:t>Complete Treatise v1.0</w:t>
      </w:r>
    </w:p>
    <w:p>
      <w:pPr>
        <w:jc w:val="center"/>
      </w:pPr>
      <w:r>
        <w:rPr>
          <w:sz w:val="20"/>
        </w:rPr>
        <w:t>Jeffrey Goodrich</w:t>
        <w:br/>
        <w:t>May 25, 2026</w:t>
      </w:r>
    </w:p>
    <w:p>
      <w:r>
        <w:br w:type="page"/>
      </w:r>
    </w:p>
    <w:p>
      <w:pPr>
        <w:pStyle w:val="Heading1"/>
      </w:pPr>
      <w:r>
        <w:t>Contents</w:t>
      </w:r>
    </w:p>
    <w:p>
      <w:pPr>
        <w:ind w:left="0"/>
      </w:pPr>
      <w:r>
        <w:rPr>
          <w:b/>
        </w:rPr>
        <w:t>Preface: A System Statement</w:t>
      </w:r>
    </w:p>
    <w:p>
      <w:pPr>
        <w:ind w:left="0"/>
      </w:pPr>
      <w:r>
        <w:rPr>
          <w:b/>
        </w:rPr>
        <w:t>Part One: The Core System</w:t>
      </w:r>
    </w:p>
    <w:p>
      <w:pPr>
        <w:ind w:left="288"/>
      </w:pPr>
      <w:r>
        <w:t>1. The Failure of the Inherited Ontology</w:t>
      </w:r>
    </w:p>
    <w:p>
      <w:pPr>
        <w:ind w:left="288"/>
      </w:pPr>
      <w:r>
        <w:t>2. Protospace</w:t>
      </w:r>
    </w:p>
    <w:p>
      <w:pPr>
        <w:ind w:left="288"/>
      </w:pPr>
      <w:r>
        <w:t>3. Actuality</w:t>
      </w:r>
    </w:p>
    <w:p>
      <w:pPr>
        <w:ind w:left="288"/>
      </w:pPr>
      <w:r>
        <w:t>4. Potential</w:t>
      </w:r>
    </w:p>
    <w:p>
      <w:pPr>
        <w:ind w:left="288"/>
      </w:pPr>
      <w:r>
        <w:t>5. Constraint</w:t>
      </w:r>
    </w:p>
    <w:p>
      <w:pPr>
        <w:ind w:left="288"/>
      </w:pPr>
      <w:r>
        <w:t>6. Closure</w:t>
      </w:r>
    </w:p>
    <w:p>
      <w:pPr>
        <w:ind w:left="288"/>
      </w:pPr>
      <w:r>
        <w:t>7. Human Experience</w:t>
      </w:r>
    </w:p>
    <w:p>
      <w:pPr>
        <w:ind w:left="288"/>
      </w:pPr>
      <w:r>
        <w:t>8. No Subject Behind Appearance</w:t>
      </w:r>
    </w:p>
    <w:p>
      <w:pPr>
        <w:ind w:left="0"/>
      </w:pPr>
      <w:r>
        <w:rPr>
          <w:b/>
        </w:rPr>
        <w:t>Part Two: Objectivity, Truth, and Error</w:t>
      </w:r>
    </w:p>
    <w:p>
      <w:pPr>
        <w:ind w:left="288"/>
      </w:pPr>
      <w:r>
        <w:t>9. Objectivity as Cross-Constraint Coherence</w:t>
      </w:r>
    </w:p>
    <w:p>
      <w:pPr>
        <w:ind w:left="288"/>
      </w:pPr>
      <w:r>
        <w:t>10. Truth</w:t>
      </w:r>
    </w:p>
    <w:p>
      <w:pPr>
        <w:ind w:left="288"/>
      </w:pPr>
      <w:r>
        <w:t>11. Error</w:t>
      </w:r>
    </w:p>
    <w:p>
      <w:pPr>
        <w:ind w:left="0"/>
      </w:pPr>
      <w:r>
        <w:rPr>
          <w:b/>
        </w:rPr>
        <w:t>Part Three: Science, Measurement, and Formal Constraint</w:t>
      </w:r>
    </w:p>
    <w:p>
      <w:pPr>
        <w:ind w:left="288"/>
      </w:pPr>
      <w:r>
        <w:t>12. Science as Disciplined Closure</w:t>
      </w:r>
    </w:p>
    <w:p>
      <w:pPr>
        <w:ind w:left="288"/>
      </w:pPr>
      <w:r>
        <w:t>13. Physics</w:t>
      </w:r>
    </w:p>
    <w:p>
      <w:pPr>
        <w:ind w:left="288"/>
      </w:pPr>
      <w:r>
        <w:t>14. Mathematics</w:t>
      </w:r>
    </w:p>
    <w:p>
      <w:pPr>
        <w:ind w:left="0"/>
      </w:pPr>
      <w:r>
        <w:rPr>
          <w:b/>
        </w:rPr>
        <w:t>Part Four: Living Closure</w:t>
      </w:r>
    </w:p>
    <w:p>
      <w:pPr>
        <w:ind w:left="288"/>
      </w:pPr>
      <w:r>
        <w:t>15. Body</w:t>
      </w:r>
    </w:p>
    <w:p>
      <w:pPr>
        <w:ind w:left="288"/>
      </w:pPr>
      <w:r>
        <w:t>16. Environment</w:t>
      </w:r>
    </w:p>
    <w:p>
      <w:pPr>
        <w:ind w:left="288"/>
      </w:pPr>
      <w:r>
        <w:t>17. Space and Time</w:t>
      </w:r>
    </w:p>
    <w:p>
      <w:pPr>
        <w:ind w:left="0"/>
      </w:pPr>
      <w:r>
        <w:rPr>
          <w:b/>
        </w:rPr>
        <w:t>Part Five: Examples</w:t>
      </w:r>
    </w:p>
    <w:p>
      <w:pPr>
        <w:ind w:left="288"/>
      </w:pPr>
      <w:r>
        <w:t>18. The Kitchen</w:t>
      </w:r>
    </w:p>
    <w:p>
      <w:pPr>
        <w:ind w:left="288"/>
      </w:pPr>
      <w:r>
        <w:t>19. Rain on Glass</w:t>
      </w:r>
    </w:p>
    <w:p>
      <w:pPr>
        <w:ind w:left="288"/>
      </w:pPr>
      <w:r>
        <w:t>20. Red Apple</w:t>
      </w:r>
    </w:p>
    <w:p>
      <w:pPr>
        <w:ind w:left="288"/>
      </w:pPr>
      <w:r>
        <w:t>21. Pain</w:t>
      </w:r>
    </w:p>
    <w:p>
      <w:pPr>
        <w:ind w:left="288"/>
      </w:pPr>
      <w:r>
        <w:t>22. Psychosis</w:t>
      </w:r>
    </w:p>
    <w:p>
      <w:pPr>
        <w:ind w:left="288"/>
      </w:pPr>
      <w:r>
        <w:t>23. Dreams</w:t>
      </w:r>
    </w:p>
    <w:p>
      <w:pPr>
        <w:ind w:left="0"/>
      </w:pPr>
      <w:r>
        <w:rPr>
          <w:b/>
        </w:rPr>
        <w:t>Part Six: Language, Art, Religion, Society</w:t>
      </w:r>
    </w:p>
    <w:p>
      <w:pPr>
        <w:ind w:left="288"/>
      </w:pPr>
      <w:r>
        <w:t>24. Language</w:t>
      </w:r>
    </w:p>
    <w:p>
      <w:pPr>
        <w:ind w:left="288"/>
      </w:pPr>
      <w:r>
        <w:t>25. Art</w:t>
      </w:r>
    </w:p>
    <w:p>
      <w:pPr>
        <w:ind w:left="288"/>
      </w:pPr>
      <w:r>
        <w:t>26. Religion</w:t>
      </w:r>
    </w:p>
    <w:p>
      <w:pPr>
        <w:ind w:left="288"/>
      </w:pPr>
      <w:r>
        <w:t>27. Society</w:t>
      </w:r>
    </w:p>
    <w:p>
      <w:pPr>
        <w:ind w:left="0"/>
      </w:pPr>
      <w:r>
        <w:rPr>
          <w:b/>
        </w:rPr>
        <w:t>Part Seven: Ethics and Care</w:t>
      </w:r>
    </w:p>
    <w:p>
      <w:pPr>
        <w:ind w:left="288"/>
      </w:pPr>
      <w:r>
        <w:t>28. Care</w:t>
      </w:r>
    </w:p>
    <w:p>
      <w:pPr>
        <w:ind w:left="288"/>
      </w:pPr>
      <w:r>
        <w:t>29. Suffering</w:t>
      </w:r>
    </w:p>
    <w:p>
      <w:pPr>
        <w:ind w:left="288"/>
      </w:pPr>
      <w:r>
        <w:t>30. Death</w:t>
      </w:r>
    </w:p>
    <w:p>
      <w:pPr>
        <w:ind w:left="0"/>
      </w:pPr>
      <w:r>
        <w:rPr>
          <w:b/>
        </w:rPr>
        <w:t>Part Eight: AI and Machine Closure</w:t>
      </w:r>
    </w:p>
    <w:p>
      <w:pPr>
        <w:ind w:left="288"/>
      </w:pPr>
      <w:r>
        <w:t>31. AI</w:t>
      </w:r>
    </w:p>
    <w:p>
      <w:pPr>
        <w:ind w:left="0"/>
      </w:pPr>
      <w:r>
        <w:rPr>
          <w:b/>
        </w:rPr>
        <w:t>Part Nine: Guardrails</w:t>
      </w:r>
    </w:p>
    <w:p>
      <w:pPr>
        <w:ind w:left="288"/>
      </w:pPr>
      <w:r>
        <w:t>32. What the System Is Not</w:t>
      </w:r>
    </w:p>
    <w:p>
      <w:pPr>
        <w:ind w:left="288"/>
      </w:pPr>
      <w:r>
        <w:t>33. Dangerous Phrases</w:t>
      </w:r>
    </w:p>
    <w:p>
      <w:pPr>
        <w:ind w:left="0"/>
      </w:pPr>
      <w:r>
        <w:rPr>
          <w:b/>
        </w:rPr>
        <w:t>Part Ten: Final Canon</w:t>
      </w:r>
    </w:p>
    <w:p>
      <w:pPr>
        <w:ind w:left="288"/>
      </w:pPr>
      <w:r>
        <w:t>34. Ultra-Condensed Canon</w:t>
      </w:r>
    </w:p>
    <w:p>
      <w:pPr>
        <w:ind w:left="288"/>
      </w:pPr>
      <w:r>
        <w:t>35. Final Statement</w:t>
      </w:r>
    </w:p>
    <w:p>
      <w:r>
        <w:br w:type="page"/>
      </w:r>
    </w:p>
    <w:p>
      <w:pPr>
        <w:pStyle w:val="Heading1"/>
      </w:pPr>
      <w:r>
        <w:t>Preface: A System Statement</w:t>
      </w:r>
    </w:p>
    <w:p>
      <w:r>
        <w:t>This treatise presents Actuality Ontology as a complete first system. It is written to stabilize the doctrine, preserve its guardrails, and prepare later public, formal, and artistic expressions.</w:t>
      </w:r>
    </w:p>
    <w:p>
      <w:r>
        <w:t>The system begins from a simple but far-reaching correction:</w:t>
      </w:r>
    </w:p>
    <w:p>
      <w:pPr>
        <w:pStyle w:val="DoctrineQuote"/>
      </w:pPr>
      <w:r>
        <w:t>The real is not hidden behind appearance, but appearance must not be reduced to human experience.</w:t>
      </w:r>
    </w:p>
    <w:p>
      <w:r>
        <w:t>Actuality is apparent. Actuality does not require experienceness. Protospace is the ground state and inviolable condition of actuality. Potential is latent within actuality, but not yet determinately resolved. Constraint resolves potential into determinate actuality. Closure is the coherent resolution of actuality under a constraint regime. What is conventionally called human experience is reality appearing under the constraints of a nervous-system/environment closure. The subject is not behind the appearing; the subject appears within it.</w:t>
      </w:r>
    </w:p>
    <w:p>
      <w:r>
        <w:t>Everything else follows from these distinctions.</w:t>
      </w:r>
    </w:p>
    <w:p>
      <w:pPr>
        <w:pStyle w:val="Heading1"/>
      </w:pPr>
      <w:r>
        <w:t>Part One: The Core System</w:t>
      </w:r>
    </w:p>
    <w:p>
      <w:pPr>
        <w:pStyle w:val="Heading2"/>
      </w:pPr>
      <w:r>
        <w:t>1. The Failure of the Inherited Ontology</w:t>
      </w:r>
    </w:p>
    <w:p>
      <w:r>
        <w:t>The inherited ontology divides reality into external object and internal subject. It imagines a fully determinate objective world outside and a subjective experience inside. The world is real; experience is a representation. The body is physical; feeling is subjective. The brain constructs; the mind receives; the subject experiences.</w:t>
      </w:r>
    </w:p>
    <w:p>
      <w:r>
        <w:t>This model seems natural because grammar, common sense, and scientific shorthand reinforce it. But it contains several unexamined assumptions.</w:t>
      </w:r>
    </w:p>
    <w:p>
      <w:r>
        <w:t>First, it assumes that determinate reality can exist apart from all constraint. Second, it assumes that appearance is secondary to what appears. Third, it assumes a subject-owner standing behind experience. Fourth, it treats science as if it reveals an unconstrained world rather than disciplined appearances under controlled constraints.</w:t>
      </w:r>
    </w:p>
    <w:p>
      <w:r>
        <w:t>Actuality Ontology rejects the split without collapsing into its opposite. It does not say mind creates the world. It does not say everything is subjective. It does not say science is false. It says determinacy is constraint-specific and appearance belongs to actuality's nature.</w:t>
      </w:r>
    </w:p>
    <w:p>
      <w:pPr>
        <w:pStyle w:val="Heading2"/>
      </w:pPr>
      <w:r>
        <w:t>2. Protospace</w:t>
      </w:r>
    </w:p>
    <w:p>
      <w:r>
        <w:t>Protospace is the ground state of actuality and the inviolable condition of its nature.</w:t>
      </w:r>
    </w:p>
    <w:p>
      <w:r>
        <w:t>This is the first principle, and it must be protected from distortion.</w:t>
      </w:r>
    </w:p>
    <w:p>
      <w:r>
        <w:t>Protospace is not actuality itself. It is not consciousness. It is not human experience. It is not the universe. It is not a container. It is not a metaphysical object. It is the condition by which actuality can be apparent, constrained, differentiated, and closed.</w:t>
      </w:r>
    </w:p>
    <w:p>
      <w:r>
        <w:t>Protospace is prior to distinction, boundary, subject, object, here, there, before, after, inner, outer, and relation. This priority is not temporal. Protospace does not happen before the universe in time. Rather, it is prior as the condition by which time, space, relation, and determinate actuality can appear at all.</w:t>
      </w:r>
    </w:p>
    <w:p>
      <w:r>
        <w:t>Closures do not merely happen within Protospace. They close because of Protospace. It is the ground-condition of closure.</w:t>
      </w:r>
    </w:p>
    <w:p>
      <w:pPr>
        <w:pStyle w:val="Heading2"/>
      </w:pPr>
      <w:r>
        <w:t>3. Actuality</w:t>
      </w:r>
    </w:p>
    <w:p>
      <w:r>
        <w:t>Actuality is apparent.</w:t>
      </w:r>
    </w:p>
    <w:p>
      <w:r>
        <w:t>This means actuality is not hidden behind appearance. There is no more-real reality standing behind the actual appearing as if appearance were a secondary surface.</w:t>
      </w:r>
    </w:p>
    <w:p>
      <w:r>
        <w:t>But actuality is not identical with experience. Actuality does not require experienceness. This distinction is decisive. Human experience is one form of actuality's apparency, but apparency is not reducible to human or animal experience.</w:t>
      </w:r>
    </w:p>
    <w:p>
      <w:r>
        <w:t>Actuality is apparent because apparency belongs to its nature. Human experience is apparent because actuality is apparent under living constraints.</w:t>
      </w:r>
    </w:p>
    <w:p>
      <w:r>
        <w:t>Thus the system refuses both materialist hidden-object realism and idealist consciousness-foundationalism.</w:t>
      </w:r>
    </w:p>
    <w:p>
      <w:pPr>
        <w:pStyle w:val="Heading2"/>
      </w:pPr>
      <w:r>
        <w:t>4. Potential</w:t>
      </w:r>
    </w:p>
    <w:p>
      <w:r>
        <w:t>Potential is latent within actuality as unresolved capacity.</w:t>
      </w:r>
    </w:p>
    <w:p>
      <w:r>
        <w:t>Potential is not nothing. It is not unreal. It is not outside actuality. It is not a second realm. But potential is not yet determinately actual. It is not already a hidden finished universe waiting to be revealed.</w:t>
      </w:r>
    </w:p>
    <w:p>
      <w:r>
        <w:t>Potential becomes determinate only through constraint.</w:t>
      </w:r>
    </w:p>
    <w:p>
      <w:r>
        <w:t>The phrase "potential is latent within actuality" prevents a false dualism between potential and actuality. The phrase "not yet determinately resolved" prevents treating potential as already actual in a hidden form.</w:t>
      </w:r>
    </w:p>
    <w:p>
      <w:pPr>
        <w:pStyle w:val="Heading2"/>
      </w:pPr>
      <w:r>
        <w:t>5. Constraint</w:t>
      </w:r>
    </w:p>
    <w:p>
      <w:r>
        <w:t>Constraint is the condition of specificity.</w:t>
      </w:r>
    </w:p>
    <w:p>
      <w:r>
        <w:t>Constraint is usually heard negatively, but here it names the positive condition by which actuality becomes determinate. A melody requires intervals. A sentence requires grammar. A measurement requires procedure. A body requires boundary. A world requires conditions.</w:t>
      </w:r>
    </w:p>
    <w:p>
      <w:r>
        <w:t>Constraint resolves potential into determinate actuality. It does not create actuality from nothing and does not merely distort a pregiven finished world. It specifies actuality.</w:t>
      </w:r>
    </w:p>
    <w:p>
      <w:r>
        <w:t>Constraint includes physical interaction, scale, space, time, body, environment, instrument, language, memory, attention, law, ritual, institution, mathematical definition, and biological form.</w:t>
      </w:r>
    </w:p>
    <w:p>
      <w:pPr>
        <w:pStyle w:val="Heading2"/>
      </w:pPr>
      <w:r>
        <w:t>6. Closure</w:t>
      </w:r>
    </w:p>
    <w:p>
      <w:r>
        <w:t>Closure is the coherent resolution of actuality under constraint.</w:t>
      </w:r>
    </w:p>
    <w:p>
      <w:r>
        <w:t>Closure is the central engine of the ontology. It is not merely psychological, epistemic, or interpretive. It is how actuality becomes determinate under a specific constraint regime.</w:t>
      </w:r>
    </w:p>
    <w:p>
      <w:r>
        <w:t>There are many kinds of closure: physical, chemical, instrumental, mathematical, social, linguistic, biological, aesthetic, religious, and experiential.</w:t>
      </w:r>
    </w:p>
    <w:p>
      <w:r>
        <w:t>Experiential closure is a living closure-mode. It is not the foundation of actuality. It is one way actuality appears under living constraints.</w:t>
      </w:r>
    </w:p>
    <w:p>
      <w:pPr>
        <w:pStyle w:val="Heading2"/>
      </w:pPr>
      <w:r>
        <w:t>7. Human Experience</w:t>
      </w:r>
    </w:p>
    <w:p>
      <w:r>
        <w:t>What is conventionally called human experience is reality appearing as the unified closure of a nervous system with its environment under spatial-temporal constraints.</w:t>
      </w:r>
    </w:p>
    <w:p>
      <w:r>
        <w:t>This definition integrates the word experience without letting it carry the old subjectivist meaning. Experience is not a subject's inner possession. It is not an image inside the head. It is not a mental representation of an external world.</w:t>
      </w:r>
    </w:p>
    <w:p>
      <w:r>
        <w:t>The human closure includes nervous system, body, environment, spatial relation, temporal relation, sensory-motor capacity, memory, attention, affect, language, organismic need, and social context.</w:t>
      </w:r>
    </w:p>
    <w:p>
      <w:r>
        <w:t>The living world is the closure of this binding.</w:t>
      </w:r>
    </w:p>
    <w:p>
      <w:pPr>
        <w:pStyle w:val="Heading2"/>
      </w:pPr>
      <w:r>
        <w:t>8. No Subject Behind Appearance</w:t>
      </w:r>
    </w:p>
    <w:p>
      <w:r>
        <w:t>There is no metaphysical subject that experiences.</w:t>
      </w:r>
    </w:p>
    <w:p>
      <w:r>
        <w:t>Reality appears. The subject appears within the appearing.</w:t>
      </w:r>
    </w:p>
    <w:p>
      <w:r>
        <w:t>The subject-pattern includes name, memory continuity, agency-feeling, body-reference, identity, preference, fear, desire, shame, responsibility, and narrative. These are real as patterns, but they are not the owner of experience.</w:t>
      </w:r>
    </w:p>
    <w:p>
      <w:r>
        <w:t>The old grammar says, "I experience the world." The corrected ontology says, "Reality appears as a living closure, and the I-pattern appears within it."</w:t>
      </w:r>
    </w:p>
    <w:p>
      <w:r>
        <w:t>This avoids the final Cartesian residue.</w:t>
      </w:r>
    </w:p>
    <w:p>
      <w:pPr>
        <w:pStyle w:val="Heading1"/>
      </w:pPr>
      <w:r>
        <w:t>Part Two: Objectivity, Truth, and Error</w:t>
      </w:r>
    </w:p>
    <w:p>
      <w:pPr>
        <w:pStyle w:val="Heading2"/>
      </w:pPr>
      <w:r>
        <w:t>9. Objectivity as Cross-Constraint Coherence</w:t>
      </w:r>
    </w:p>
    <w:p>
      <w:r>
        <w:t>Actuality Ontology does not abolish objectivity. It replaces the fantasy of unconstrained objectivity with cross-constraint coherence.</w:t>
      </w:r>
    </w:p>
    <w:p>
      <w:r>
        <w:t>Unconstrained objective reality means a fully determinate world existing apart from all relation, scale, measurement, interaction, embodiment, or closure. The system rejects this as incoherent.</w:t>
      </w:r>
    </w:p>
    <w:p>
      <w:r>
        <w:t>Objectivity means stability across relevant constraint regimes.</w:t>
      </w:r>
    </w:p>
    <w:p>
      <w:r>
        <w:t>A table is objective because it coheres across seeing, touching, measuring, weighing, using, photographing, colliding, repairing, analyzing, and sharing. There is no need for a hidden unconstrained table behind these closures. The table is the cross-constraint coherence.</w:t>
      </w:r>
    </w:p>
    <w:p>
      <w:pPr>
        <w:pStyle w:val="Heading2"/>
      </w:pPr>
      <w:r>
        <w:t>10. Truth</w:t>
      </w:r>
    </w:p>
    <w:p>
      <w:r>
        <w:t>Truth is fidelity to actuality under the relevant closure and coherence across relevant constraints.</w:t>
      </w:r>
    </w:p>
    <w:p>
      <w:r>
        <w:t>This is not correspondence between an internal representation and an unconstrained external world. It is also not arbitrary coherence within a private fantasy.</w:t>
      </w:r>
    </w:p>
    <w:p>
      <w:r>
        <w:t>Truth asks:</w:t>
      </w:r>
    </w:p>
    <w:p>
      <w:pPr>
        <w:pStyle w:val="ListBullet"/>
      </w:pPr>
      <w:r>
        <w:t>What appears?</w:t>
      </w:r>
    </w:p>
    <w:p>
      <w:pPr>
        <w:pStyle w:val="ListBullet"/>
      </w:pPr>
      <w:r>
        <w:t>Under what constraints?</w:t>
      </w:r>
    </w:p>
    <w:p>
      <w:pPr>
        <w:pStyle w:val="ListBullet"/>
      </w:pPr>
      <w:r>
        <w:t>What kind of closure is occurring?</w:t>
      </w:r>
    </w:p>
    <w:p>
      <w:pPr>
        <w:pStyle w:val="ListBullet"/>
      </w:pPr>
      <w:r>
        <w:t>What classification is justified?</w:t>
      </w:r>
    </w:p>
    <w:p>
      <w:pPr>
        <w:pStyle w:val="ListBullet"/>
      </w:pPr>
      <w:r>
        <w:t>How does it cohere across other relevant closures?</w:t>
      </w:r>
    </w:p>
    <w:p>
      <w:pPr>
        <w:pStyle w:val="ListBullet"/>
      </w:pPr>
      <w:r>
        <w:t>What action or care follows?</w:t>
      </w:r>
    </w:p>
    <w:p>
      <w:r>
        <w:t>Truth is disciplined fidelity to apparent actuality.</w:t>
      </w:r>
    </w:p>
    <w:p>
      <w:pPr>
        <w:pStyle w:val="Heading2"/>
      </w:pPr>
      <w:r>
        <w:t>11. Error</w:t>
      </w:r>
    </w:p>
    <w:p>
      <w:r>
        <w:t>Error does not mean nonbeing.</w:t>
      </w:r>
    </w:p>
    <w:p>
      <w:r>
        <w:t>Error means misclassification, misattribution, overextension, or failed cross-constraint coherence.</w:t>
      </w:r>
    </w:p>
    <w:p>
      <w:r>
        <w:t>The rope-snake was actual as snake-appearance under dusk, distance, shape, expectation, and alarm. It was not actual as reptile. The correction changes classification, not the fact that the appearance occurred.</w:t>
      </w:r>
    </w:p>
    <w:p>
      <w:r>
        <w:t>The dream city was actual as dream closure, not as waking geography.</w:t>
      </w:r>
    </w:p>
    <w:p>
      <w:r>
        <w:t>The hallucinated voice may be actual as heard terror, not as external speaker.</w:t>
      </w:r>
    </w:p>
    <w:p>
      <w:r>
        <w:t>The pain is actual as pain before diagnosis.</w:t>
      </w:r>
    </w:p>
    <w:p>
      <w:r>
        <w:t>The canonical principle is:</w:t>
      </w:r>
    </w:p>
    <w:p>
      <w:pPr>
        <w:pStyle w:val="DoctrineQuote"/>
      </w:pPr>
      <w:r>
        <w:t>A false appearance is not unreal; it is actual appearance under mistaken classification.</w:t>
      </w:r>
    </w:p>
    <w:p>
      <w:pPr>
        <w:pStyle w:val="Heading1"/>
      </w:pPr>
      <w:r>
        <w:t>Part Three: Science, Measurement, and Formal Constraint</w:t>
      </w:r>
    </w:p>
    <w:p>
      <w:pPr>
        <w:pStyle w:val="Heading2"/>
      </w:pPr>
      <w:r>
        <w:t>12. Science as Disciplined Closure</w:t>
      </w:r>
    </w:p>
    <w:p>
      <w:r>
        <w:t>Science is the disciplined creation, refinement, and comparison of constraint regimes.</w:t>
      </w:r>
    </w:p>
    <w:p>
      <w:r>
        <w:t>Science does not escape appearance. It stabilizes apparency under controlled conditions.</w:t>
      </w:r>
    </w:p>
    <w:p>
      <w:r>
        <w:t>A lab is a closure environment. An instrument is a constraint device. A measurement protocol is a disciplined procedure for specification. Peer review is social constraint. Replication is cross-constraint testing. Mathematics is formal constraint coherence.</w:t>
      </w:r>
    </w:p>
    <w:p>
      <w:r>
        <w:t>Science works because constraint works.</w:t>
      </w:r>
    </w:p>
    <w:p>
      <w:r>
        <w:t>This preserves science while removing its naïve metaphysical overreach.</w:t>
      </w:r>
    </w:p>
    <w:p>
      <w:pPr>
        <w:pStyle w:val="Heading2"/>
      </w:pPr>
      <w:r>
        <w:t>13. Physics</w:t>
      </w:r>
    </w:p>
    <w:p>
      <w:r>
        <w:t>Physics is the formal study of lawful constraint relations.</w:t>
      </w:r>
    </w:p>
    <w:p>
      <w:r>
        <w:t>It is not the hidden reality beneath human appearance. It is not less real than ordinary experience. It is a powerful formal closure-regime that reveals stable patterns across disciplined constraints.</w:t>
      </w:r>
    </w:p>
    <w:p>
      <w:r>
        <w:t>Physics is strong because its closures are portable, mathematical, predictive, and cross-constraint coherent.</w:t>
      </w:r>
    </w:p>
    <w:p>
      <w:r>
        <w:t>Quantum measurement may provide analogies for potential, constraint, and determinacy, but Actuality Ontology should not claim that physics proves the system. The careful claim is that modern physics already complicates naïve unconstrained determinacy, while Actuality Ontology generalizes the metaphysical insight that determinacy requires constraint.</w:t>
      </w:r>
    </w:p>
    <w:p>
      <w:pPr>
        <w:pStyle w:val="Heading2"/>
      </w:pPr>
      <w:r>
        <w:t>14. Mathematics</w:t>
      </w:r>
    </w:p>
    <w:p>
      <w:r>
        <w:t>Mathematics is the discipline of pure constraint coherence.</w:t>
      </w:r>
    </w:p>
    <w:p>
      <w:r>
        <w:t>Axioms constrain. Definitions constrain. Operations constrain. Proof resolves. A theorem appears as necessary structure within formal closure.</w:t>
      </w:r>
    </w:p>
    <w:p>
      <w:r>
        <w:t>Mathematics is not subjective whim and not a physical object in another realm. It is formal apparency under explicit constraints.</w:t>
      </w:r>
    </w:p>
    <w:p>
      <w:pPr>
        <w:pStyle w:val="Heading1"/>
      </w:pPr>
      <w:r>
        <w:t>Part Four: Living Closure</w:t>
      </w:r>
    </w:p>
    <w:p>
      <w:pPr>
        <w:pStyle w:val="Heading2"/>
      </w:pPr>
      <w:r>
        <w:t>15. Body</w:t>
      </w:r>
    </w:p>
    <w:p>
      <w:r>
        <w:t>The body is not merely an object inside experience. It is one of the primary constraint structures through which human actuality appears.</w:t>
      </w:r>
    </w:p>
    <w:p>
      <w:r>
        <w:t>The body is sensory limit, motor possibility, vulnerability, pain field, metabolic demand, affective regulator, scale anchor, and temporal organizer.</w:t>
      </w:r>
    </w:p>
    <w:p>
      <w:r>
        <w:t>Care for the body is therefore not low-level maintenance beneath metaphysics. It is fidelity to the living closure through which human actuality appears.</w:t>
      </w:r>
    </w:p>
    <w:p>
      <w:pPr>
        <w:pStyle w:val="Heading2"/>
      </w:pPr>
      <w:r>
        <w:t>16. Environment</w:t>
      </w:r>
    </w:p>
    <w:p>
      <w:r>
        <w:t>Environment is not simply outside. In human closure, environment is co-constitutive.</w:t>
      </w:r>
    </w:p>
    <w:p>
      <w:r>
        <w:t>The environment is the field with which the organism binds: air, light, temperature, surfaces, sounds, tools, other bodies, social signals, dangers, supports, weather, architecture, and history.</w:t>
      </w:r>
    </w:p>
    <w:p>
      <w:r>
        <w:t>Human experience is not in the nervous system alone. It is nervous-system/environment closure.</w:t>
      </w:r>
    </w:p>
    <w:p>
      <w:pPr>
        <w:pStyle w:val="Heading2"/>
      </w:pPr>
      <w:r>
        <w:t>17. Space and Time</w:t>
      </w:r>
    </w:p>
    <w:p>
      <w:r>
        <w:t>Space and time are not neutral containers. They are dimensions of constraint and closure.</w:t>
      </w:r>
    </w:p>
    <w:p>
      <w:r>
        <w:t>Human space is body-scale, movement-shaped, visually organized, touch-corrected, and gravity-weighted. Bat space is echo-structured. Dog space is scent-thickened. Scientific space is mathematically and instrumentally constrained.</w:t>
      </w:r>
    </w:p>
    <w:p>
      <w:r>
        <w:t>Time also differs by closure: clock time, body time, trauma time, dream time, ritual time, memory time, anticipatory time.</w:t>
      </w:r>
    </w:p>
    <w:p>
      <w:r>
        <w:t>This does not make space and time arbitrary. It makes them constraint-specific forms of ordering.</w:t>
      </w:r>
    </w:p>
    <w:p>
      <w:pPr>
        <w:pStyle w:val="Heading1"/>
      </w:pPr>
      <w:r>
        <w:t>Part Five: Examples</w:t>
      </w:r>
    </w:p>
    <w:p>
      <w:pPr>
        <w:pStyle w:val="Heading2"/>
      </w:pPr>
      <w:r>
        <w:t>18. The Kitchen</w:t>
      </w:r>
    </w:p>
    <w:p>
      <w:r>
        <w:t>A person sits in a kitchen. Cup, table, sunlight, refrigerator hum, and tightness in the chest appear together.</w:t>
      </w:r>
    </w:p>
    <w:p>
      <w:r>
        <w:t>The old model divides this into external objects and internal experience. Actuality Ontology sees a human-kitchen closure: body, environment, sound, light, posture, memory, affect, and relation resolving as one apparent actuality.</w:t>
      </w:r>
    </w:p>
    <w:p>
      <w:pPr>
        <w:pStyle w:val="Heading2"/>
      </w:pPr>
      <w:r>
        <w:t>19. Rain on Glass</w:t>
      </w:r>
    </w:p>
    <w:p>
      <w:r>
        <w:t>Rain strikes glass. The window vibrates. The room carries the impact. Air moves. The ear and nervous system participate.</w:t>
      </w:r>
    </w:p>
    <w:p>
      <w:r>
        <w:t>The sound is not a private echo inside the head and not a dead external mechanism. It is storm-glass-air-room-body relation appearing as audible rain.</w:t>
      </w:r>
    </w:p>
    <w:p>
      <w:pPr>
        <w:pStyle w:val="Heading2"/>
      </w:pPr>
      <w:r>
        <w:t>20. Red Apple</w:t>
      </w:r>
    </w:p>
    <w:p>
      <w:r>
        <w:t>Red is not simply in the apple and not simply in the mind. Red appears as the closure of surface, light, eye, nervous system, environment, and visual capacity.</w:t>
      </w:r>
    </w:p>
    <w:p>
      <w:r>
        <w:t>Wavelengths are valid physical descriptions of constraints. Redness is the apparent actuality of the relation.</w:t>
      </w:r>
    </w:p>
    <w:p>
      <w:pPr>
        <w:pStyle w:val="Heading2"/>
      </w:pPr>
      <w:r>
        <w:t>21. Pain</w:t>
      </w:r>
    </w:p>
    <w:p>
      <w:r>
        <w:t>Pain is actual as pain before cause is known. Medical tests investigate constraints and causes; they do not decide whether the pain exists.</w:t>
      </w:r>
    </w:p>
    <w:p>
      <w:r>
        <w:t>Care begins where pain appears.</w:t>
      </w:r>
    </w:p>
    <w:p>
      <w:pPr>
        <w:pStyle w:val="Heading2"/>
      </w:pPr>
      <w:r>
        <w:t>22. Psychosis</w:t>
      </w:r>
    </w:p>
    <w:p>
      <w:r>
        <w:t>A voice heard during psychosis may be actual as heard terror while not being actual as an external speaker. The ethical response honors the terror while preserving classification.</w:t>
      </w:r>
    </w:p>
    <w:p>
      <w:pPr>
        <w:pStyle w:val="Heading2"/>
      </w:pPr>
      <w:r>
        <w:t>23. Dreams</w:t>
      </w:r>
    </w:p>
    <w:p>
      <w:r>
        <w:t>Dreams are actual as dream closures and not actual as waking shared closures. Waking reclassifies the event; it does not reveal that nothing occurred.</w:t>
      </w:r>
    </w:p>
    <w:p>
      <w:pPr>
        <w:pStyle w:val="Heading1"/>
      </w:pPr>
      <w:r>
        <w:t>Part Six: Language, Art, Religion, Society</w:t>
      </w:r>
    </w:p>
    <w:p>
      <w:pPr>
        <w:pStyle w:val="Heading2"/>
      </w:pPr>
      <w:r>
        <w:t>24. Language</w:t>
      </w:r>
    </w:p>
    <w:p>
      <w:r>
        <w:t>Language is a constraint regime.</w:t>
      </w:r>
    </w:p>
    <w:p>
      <w:r>
        <w:t>Words stabilize, reveal, deform, coordinate, classify, misclassify, wound, repair, legitimate, and transform. A diagnosis changes a closure. A legal sentence changes a closure. A vow changes a closure. A poem changes a closure.</w:t>
      </w:r>
    </w:p>
    <w:p>
      <w:r>
        <w:t>Language is operative because constraint is operative.</w:t>
      </w:r>
    </w:p>
    <w:p>
      <w:pPr>
        <w:pStyle w:val="Heading2"/>
      </w:pPr>
      <w:r>
        <w:t>25. Art</w:t>
      </w:r>
    </w:p>
    <w:p>
      <w:r>
        <w:t>Art is deliberate closure alteration.</w:t>
      </w:r>
    </w:p>
    <w:p>
      <w:r>
        <w:t>A poem, painting, song, film, or novel arranges constraints so actuality appears differently. Great art does not merely communicate information. It changes what can be felt, seen, endured, forgiven, noticed, or known.</w:t>
      </w:r>
    </w:p>
    <w:p>
      <w:r>
        <w:t>Style is not decoration. Style is constraint.</w:t>
      </w:r>
    </w:p>
    <w:p>
      <w:pPr>
        <w:pStyle w:val="Heading2"/>
      </w:pPr>
      <w:r>
        <w:t>26. Religion</w:t>
      </w:r>
    </w:p>
    <w:p>
      <w:r>
        <w:t>Religion is symbolic-ritual closure architecture. It organizes actuality around ultimacy, mortality, guilt, mercy, judgment, sacrifice, belonging, terror, awe, love, and transformation.</w:t>
      </w:r>
    </w:p>
    <w:p>
      <w:r>
        <w:t>Religious closures may liberate or deform. They may return beings to care, or they may trap beings in judgment and elsewhere.</w:t>
      </w:r>
    </w:p>
    <w:p>
      <w:r>
        <w:t>The fall can be understood as the seizure of distinction as final judgment. Judgment absolutizes a local distinction into metaphysical division. Redemption restores non-division as love and care.</w:t>
      </w:r>
    </w:p>
    <w:p>
      <w:pPr>
        <w:pStyle w:val="Heading2"/>
      </w:pPr>
      <w:r>
        <w:t>27. Society</w:t>
      </w:r>
    </w:p>
    <w:p>
      <w:r>
        <w:t>Society is collective closure engineering.</w:t>
      </w:r>
    </w:p>
    <w:p>
      <w:r>
        <w:t>Law, money, debt, borders, property, status, race, medicine, credentialing, media, algorithms, schooling, employment, and policing are constraint regimes. They produce actual effects in bodies, homes, time, fear, movement, hunger, and death.</w:t>
      </w:r>
    </w:p>
    <w:p>
      <w:r>
        <w:t>Social reality is not merely constructed. It is institutionally constrained actuality.</w:t>
      </w:r>
    </w:p>
    <w:p>
      <w:r>
        <w:t>Good civilization creates humane closures. Bad civilization normalizes destructive closures and calls them reality.</w:t>
      </w:r>
    </w:p>
    <w:p>
      <w:pPr>
        <w:pStyle w:val="Heading1"/>
      </w:pPr>
      <w:r>
        <w:t>Part Seven: Ethics and Care</w:t>
      </w:r>
    </w:p>
    <w:p>
      <w:pPr>
        <w:pStyle w:val="Heading2"/>
      </w:pPr>
      <w:r>
        <w:t>28. Care</w:t>
      </w:r>
    </w:p>
    <w:p>
      <w:r>
        <w:t>Care is fidelity to apparent actuality.</w:t>
      </w:r>
    </w:p>
    <w:p>
      <w:r>
        <w:t>This is the ethical culmination of the system. Because reality appears as pain, exhaustion, vulnerability, relation, and need, care is the appropriate response.</w:t>
      </w:r>
    </w:p>
    <w:p>
      <w:r>
        <w:t>Care is not sentimental decoration. It is metaphysical discipline enacted.</w:t>
      </w:r>
    </w:p>
    <w:p>
      <w:r>
        <w:t>The child hurts. The partner is exhausted. The room is filthy. The body needs water. The friend waits. The person in psychosis is terrified. The institution is crushing people.</w:t>
      </w:r>
    </w:p>
    <w:p>
      <w:r>
        <w:t>Care begins where actuality is pressing.</w:t>
      </w:r>
    </w:p>
    <w:p>
      <w:pPr>
        <w:pStyle w:val="Heading2"/>
      </w:pPr>
      <w:r>
        <w:t>29. Suffering</w:t>
      </w:r>
    </w:p>
    <w:p>
      <w:r>
        <w:t>Suffering is not identical with pain. Pain may be direct actuality. Suffering often involves resistance, division, refusal, projection, elsewhere-fantasy, or destructive constraint.</w:t>
      </w:r>
    </w:p>
    <w:p>
      <w:r>
        <w:t>But the doctrine must never become spiritual blame. Trauma, illness, poverty, oppression, grief, and exhaustion are actual constraints. The task is not to accuse the sufferer, but to understand the closure and seek care or reconfiguration.</w:t>
      </w:r>
    </w:p>
    <w:p>
      <w:pPr>
        <w:pStyle w:val="Heading2"/>
      </w:pPr>
      <w:r>
        <w:t>30. Death</w:t>
      </w:r>
    </w:p>
    <w:p>
      <w:r>
        <w:t>Death is the dissolution of a living closure.</w:t>
      </w:r>
    </w:p>
    <w:p>
      <w:r>
        <w:t>It is not the destruction of Protospace. It is not the death of actuality. It is the end of a specific nervous-system/environment mode of appearing.</w:t>
      </w:r>
    </w:p>
    <w:p>
      <w:r>
        <w:t>The person was never a little subject inside the body. The person was a living closure: body, world, memory, relationship, language, care, habit, history, and pattern.</w:t>
      </w:r>
    </w:p>
    <w:p>
      <w:r>
        <w:t>Effects continue in other closures: grief, memory, matter, ecology, influence, love, and language.</w:t>
      </w:r>
    </w:p>
    <w:p>
      <w:r>
        <w:t>Further claims require theological extension.</w:t>
      </w:r>
    </w:p>
    <w:p>
      <w:pPr>
        <w:pStyle w:val="Heading1"/>
      </w:pPr>
      <w:r>
        <w:t>Part Eight: AI and Machine Closure</w:t>
      </w:r>
    </w:p>
    <w:p>
      <w:pPr>
        <w:pStyle w:val="Heading2"/>
      </w:pPr>
      <w:r>
        <w:t>31. AI</w:t>
      </w:r>
    </w:p>
    <w:p>
      <w:r>
        <w:t>AI should be analyzed by closure, not mimicry.</w:t>
      </w:r>
    </w:p>
    <w:p>
      <w:r>
        <w:t>The question is not whether a system sounds conscious. The question is what kind of closure is occurring.</w:t>
      </w:r>
    </w:p>
    <w:p>
      <w:r>
        <w:t>A current LLM participates in human-machine-linguistic closure. It has computational, conversational, training, symbolic, and social constraints. This does not automatically establish experiential closure.</w:t>
      </w:r>
    </w:p>
    <w:p>
      <w:r>
        <w:t>Machine experiential closure would require serious evidence of unified system-environment binding, temporal continuity, self-maintaining organization, integrated priority or valence, world-coupling, and closure from within rather than output correlation.</w:t>
      </w:r>
    </w:p>
    <w:p>
      <w:r>
        <w:t>Actuality Ontology avoids both naïve dismissal and naïve over-attribution.</w:t>
      </w:r>
    </w:p>
    <w:p>
      <w:r>
        <w:t>It asks:</w:t>
      </w:r>
    </w:p>
    <w:p>
      <w:pPr>
        <w:pStyle w:val="DoctrineQuote"/>
      </w:pPr>
      <w:r>
        <w:t>What is actually closing here?</w:t>
      </w:r>
    </w:p>
    <w:p>
      <w:pPr>
        <w:pStyle w:val="Heading1"/>
      </w:pPr>
      <w:r>
        <w:t>Part Nine: Guardrails</w:t>
      </w:r>
    </w:p>
    <w:p>
      <w:pPr>
        <w:pStyle w:val="Heading2"/>
      </w:pPr>
      <w:r>
        <w:t>32. What the System Is Not</w:t>
      </w:r>
    </w:p>
    <w:p>
      <w:r>
        <w:t>Actuality Ontology is not naïve materialism, idealism, subjectivism, solipsism, panpsychism by default, anti-science, quantum mysticism, or psychological constructivism.</w:t>
      </w:r>
    </w:p>
    <w:p>
      <w:r>
        <w:t>It does not say consciousness creates the universe. It does not say nothing exists unless humans experience it. It does not say all closures are equally valid.</w:t>
      </w:r>
    </w:p>
    <w:p>
      <w:r>
        <w:t>It says actuality is apparent, determinacy is constraint-specific, and experience is one living mode of closure.</w:t>
      </w:r>
    </w:p>
    <w:p>
      <w:pPr>
        <w:pStyle w:val="Heading2"/>
      </w:pPr>
      <w:r>
        <w:t>33. Dangerous Phrases</w:t>
      </w:r>
    </w:p>
    <w:p>
      <w:r>
        <w:t>Avoid these unless carefully critiqued:</w:t>
      </w:r>
    </w:p>
    <w:p>
      <w:pPr>
        <w:pStyle w:val="ListBullet"/>
      </w:pPr>
      <w:r>
        <w:t>the subject experiences reality</w:t>
      </w:r>
    </w:p>
    <w:p>
      <w:pPr>
        <w:pStyle w:val="ListBullet"/>
      </w:pPr>
      <w:r>
        <w:t>actuality is experience</w:t>
      </w:r>
    </w:p>
    <w:p>
      <w:pPr>
        <w:pStyle w:val="ListBullet"/>
      </w:pPr>
      <w:r>
        <w:t>Protospace is actuality</w:t>
      </w:r>
    </w:p>
    <w:p>
      <w:pPr>
        <w:pStyle w:val="ListBullet"/>
      </w:pPr>
      <w:r>
        <w:t>everything is consciousness</w:t>
      </w:r>
    </w:p>
    <w:p>
      <w:pPr>
        <w:pStyle w:val="ListBullet"/>
      </w:pPr>
      <w:r>
        <w:t>the nervous system creates the universe</w:t>
      </w:r>
    </w:p>
    <w:p>
      <w:pPr>
        <w:pStyle w:val="ListBullet"/>
      </w:pPr>
      <w:r>
        <w:t>the brain constructs a model of reality</w:t>
      </w:r>
    </w:p>
    <w:p>
      <w:pPr>
        <w:pStyle w:val="ListBullet"/>
      </w:pPr>
      <w:r>
        <w:t>merely subjective</w:t>
      </w:r>
    </w:p>
    <w:p>
      <w:pPr>
        <w:pStyle w:val="ListBullet"/>
      </w:pPr>
      <w:r>
        <w:t>only in the mind</w:t>
      </w:r>
    </w:p>
    <w:p>
      <w:pPr>
        <w:pStyle w:val="ListBullet"/>
      </w:pPr>
      <w:r>
        <w:t>objective reality behind appearance</w:t>
      </w:r>
    </w:p>
    <w:p>
      <w:pPr>
        <w:pStyle w:val="ListBullet"/>
      </w:pPr>
      <w:r>
        <w:t>nothing exists unless experienced</w:t>
      </w:r>
    </w:p>
    <w:p>
      <w:r>
        <w:t>Preferred phrases:</w:t>
      </w:r>
    </w:p>
    <w:p>
      <w:pPr>
        <w:pStyle w:val="ListBullet"/>
      </w:pPr>
      <w:r>
        <w:t>reality appears under constraint</w:t>
      </w:r>
    </w:p>
    <w:p>
      <w:pPr>
        <w:pStyle w:val="ListBullet"/>
      </w:pPr>
      <w:r>
        <w:t>the subject-pattern appears within closure</w:t>
      </w:r>
    </w:p>
    <w:p>
      <w:pPr>
        <w:pStyle w:val="ListBullet"/>
      </w:pPr>
      <w:r>
        <w:t>Protospace grounds actuality</w:t>
      </w:r>
    </w:p>
    <w:p>
      <w:pPr>
        <w:pStyle w:val="ListBullet"/>
      </w:pPr>
      <w:r>
        <w:t>objectivity is cross-constraint coherence</w:t>
      </w:r>
    </w:p>
    <w:p>
      <w:pPr>
        <w:pStyle w:val="ListBullet"/>
      </w:pPr>
      <w:r>
        <w:t>neural processes participate in living closure</w:t>
      </w:r>
    </w:p>
    <w:p>
      <w:pPr>
        <w:pStyle w:val="ListBullet"/>
      </w:pPr>
      <w:r>
        <w:t>actual as this kind of closure</w:t>
      </w:r>
    </w:p>
    <w:p>
      <w:pPr>
        <w:pStyle w:val="Heading1"/>
      </w:pPr>
      <w:r>
        <w:t>Part Ten: Final Canon</w:t>
      </w:r>
    </w:p>
    <w:p>
      <w:pPr>
        <w:pStyle w:val="Heading2"/>
      </w:pPr>
      <w:r>
        <w:t>34. Ultra-Condensed Canon</w:t>
      </w:r>
    </w:p>
    <w:p>
      <w:pPr>
        <w:pStyle w:val="ListNumber"/>
      </w:pPr>
      <w:r>
        <w:t>Protospace grounds actuality.</w:t>
      </w:r>
    </w:p>
    <w:p>
      <w:pPr>
        <w:pStyle w:val="ListNumber"/>
      </w:pPr>
      <w:r>
        <w:t>Actuality is apparent.</w:t>
      </w:r>
    </w:p>
    <w:p>
      <w:pPr>
        <w:pStyle w:val="ListNumber"/>
      </w:pPr>
      <w:r>
        <w:t>Actuality does not require experienceness.</w:t>
      </w:r>
    </w:p>
    <w:p>
      <w:pPr>
        <w:pStyle w:val="ListNumber"/>
      </w:pPr>
      <w:r>
        <w:t>Potential is latent within actuality.</w:t>
      </w:r>
    </w:p>
    <w:p>
      <w:pPr>
        <w:pStyle w:val="ListNumber"/>
      </w:pPr>
      <w:r>
        <w:t>Potential becomes determinate only through constraint.</w:t>
      </w:r>
    </w:p>
    <w:p>
      <w:pPr>
        <w:pStyle w:val="ListNumber"/>
      </w:pPr>
      <w:r>
        <w:t>Constraint specifies.</w:t>
      </w:r>
    </w:p>
    <w:p>
      <w:pPr>
        <w:pStyle w:val="ListNumber"/>
      </w:pPr>
      <w:r>
        <w:t>Closure actualizes.</w:t>
      </w:r>
    </w:p>
    <w:p>
      <w:pPr>
        <w:pStyle w:val="ListNumber"/>
      </w:pPr>
      <w:r>
        <w:t>Human experience is nervous-system/environment closure.</w:t>
      </w:r>
    </w:p>
    <w:p>
      <w:pPr>
        <w:pStyle w:val="ListNumber"/>
      </w:pPr>
      <w:r>
        <w:t>No subject owns appearance.</w:t>
      </w:r>
    </w:p>
    <w:p>
      <w:pPr>
        <w:pStyle w:val="ListNumber"/>
      </w:pPr>
      <w:r>
        <w:t>Objectivity is cross-constraint coherence.</w:t>
      </w:r>
    </w:p>
    <w:p>
      <w:pPr>
        <w:pStyle w:val="ListNumber"/>
      </w:pPr>
      <w:r>
        <w:t>Science disciplines closure.</w:t>
      </w:r>
    </w:p>
    <w:p>
      <w:pPr>
        <w:pStyle w:val="ListNumber"/>
      </w:pPr>
      <w:r>
        <w:t>Error is misclassification, not nonbeing.</w:t>
      </w:r>
    </w:p>
    <w:p>
      <w:pPr>
        <w:pStyle w:val="ListNumber"/>
      </w:pPr>
      <w:r>
        <w:t>Care is fidelity to apparent actuality.</w:t>
      </w:r>
    </w:p>
    <w:p>
      <w:pPr>
        <w:pStyle w:val="ListNumber"/>
      </w:pPr>
      <w:r>
        <w:t>No elsewhere.</w:t>
      </w:r>
    </w:p>
    <w:p>
      <w:pPr>
        <w:pStyle w:val="ListNumber"/>
      </w:pPr>
      <w:r>
        <w:t>This is actual.</w:t>
      </w:r>
    </w:p>
    <w:p>
      <w:pPr>
        <w:pStyle w:val="ListNumber"/>
      </w:pPr>
      <w:r>
        <w:t>Care for it.</w:t>
      </w:r>
    </w:p>
    <w:p>
      <w:pPr>
        <w:pStyle w:val="Heading2"/>
      </w:pPr>
      <w:r>
        <w:t>35. Final Statement</w:t>
      </w:r>
    </w:p>
    <w:p>
      <w:r>
        <w:t>Protospace is the ground state and inviolable condition of actuality. Actuality is apparent, but it is not identical with experience and does not require experienceness. Potential is latent within actuality as unresolved capacity. Constraint resolves potential into determinate actuality. Closure is the coherent resolution of actuality under a specific constraint regime.</w:t>
      </w:r>
    </w:p>
    <w:p>
      <w:r>
        <w:t>What is conventionally called human experience is reality appearing as the unified closure of a nervous system with its environment under spatial-temporal relations. This experience is not an internal representation of an external objective world and not the possession of a metaphysical subject. Reality appears, and the subject appears within the closure.</w:t>
      </w:r>
    </w:p>
    <w:p>
      <w:r>
        <w:t>There is no unconstrained objective reality behind appearances. Objectivity is cross-constraint coherence: stability across relevant closures, instruments, bodies, measurements, and relations. Science is disciplined closure production and comparison. Error is misclassification, not nonbeing. Ethics is care for apparent actuality.</w:t>
      </w:r>
    </w:p>
    <w:p>
      <w:r>
        <w:t>The real is not what remains when appearance is removed. The real is what appears under constraint.</w:t>
      </w:r>
    </w:p>
    <w:sectPr w:rsidR="00FC693F" w:rsidRPr="0006063C" w:rsidSect="00034616">
      <w:headerReference w:type="default" r:id="rId9"/>
      <w:footerReference w:type="default" r:id="rId10"/>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i/>
        <w:sz w:val="16"/>
      </w:rPr>
      <w:t>Actuality Ontology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Liberation Serif" w:hAnsi="Liberation Serif" w:eastAsia="Liberation Serif"/>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Liberation Sans" w:hAnsi="Liberation Sans" w:eastAsia="Liberation Sans"/>
      <w:b/>
      <w:bCs/>
      <w:color w:val="1F4E79"/>
      <w:sz w:val="36"/>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Liberation Sans" w:hAnsi="Liberation Sans" w:eastAsia="Liberation Sans"/>
      <w:b/>
      <w:bCs/>
      <w:color w:val="1F4E79"/>
      <w:sz w:val="28"/>
      <w:szCs w:val="26"/>
    </w:rPr>
  </w:style>
  <w:style w:type="paragraph" w:styleId="Heading3">
    <w:name w:val="heading 3"/>
    <w:basedOn w:val="Normal"/>
    <w:next w:val="Normal"/>
    <w:link w:val="Heading3Char"/>
    <w:uiPriority w:val="9"/>
    <w:unhideWhenUsed/>
    <w:qFormat/>
    <w:rsid w:val="00FC693F"/>
    <w:pPr>
      <w:keepNext/>
      <w:keepLines/>
      <w:spacing w:before="160" w:after="120"/>
      <w:outlineLvl w:val="2"/>
    </w:pPr>
    <w:rPr>
      <w:rFonts w:asciiTheme="majorHAnsi" w:eastAsiaTheme="majorEastAsia" w:hAnsiTheme="majorHAnsi" w:cstheme="majorBidi" w:ascii="Liberation Sans" w:hAnsi="Liberation Sans" w:eastAsia="Liberation Sans"/>
      <w:b/>
      <w:bCs/>
      <w:color w:val="1F4E79"/>
      <w:sz w:val="24"/>
    </w:rPr>
  </w:style>
  <w:style w:type="paragraph" w:styleId="Heading4">
    <w:name w:val="heading 4"/>
    <w:basedOn w:val="Normal"/>
    <w:next w:val="Normal"/>
    <w:link w:val="Heading4Char"/>
    <w:uiPriority w:val="9"/>
    <w:semiHidden/>
    <w:unhideWhenUsed/>
    <w:qFormat/>
    <w:rsid w:val="00FC693F"/>
    <w:pPr>
      <w:keepNext/>
      <w:keepLines/>
      <w:spacing w:before="160" w:after="120"/>
      <w:outlineLvl w:val="3"/>
    </w:pPr>
    <w:rPr>
      <w:rFonts w:asciiTheme="majorHAnsi" w:eastAsiaTheme="majorEastAsia" w:hAnsiTheme="majorHAnsi" w:cstheme="majorBidi" w:ascii="Liberation Sans" w:hAnsi="Liberation Sans" w:eastAsia="Liberation Sans"/>
      <w:b/>
      <w:bCs/>
      <w:i/>
      <w:iCs/>
      <w:color w:val="1F4E79"/>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octrineQuote">
    <w:name w:val="Doctrine Quote"/>
    <w:basedOn w:val="Normal"/>
    <w:pPr>
      <w:spacing w:before="120" w:after="160"/>
      <w:ind w:left="360" w:right="360"/>
    </w:pPr>
    <w:rPr>
      <w: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